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07" w:rsidRPr="00736C91" w:rsidRDefault="00736C91" w:rsidP="00736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C91">
        <w:rPr>
          <w:rFonts w:ascii="Times New Roman" w:hAnsi="Times New Roman" w:cs="Times New Roman"/>
          <w:b/>
          <w:sz w:val="28"/>
          <w:szCs w:val="28"/>
        </w:rPr>
        <w:t>Прогнозные расчеты по расходам бюджета МО "</w:t>
      </w:r>
      <w:proofErr w:type="spellStart"/>
      <w:r w:rsidRPr="00736C91">
        <w:rPr>
          <w:rFonts w:ascii="Times New Roman" w:hAnsi="Times New Roman" w:cs="Times New Roman"/>
          <w:b/>
          <w:sz w:val="28"/>
          <w:szCs w:val="28"/>
        </w:rPr>
        <w:t>Веретенинский</w:t>
      </w:r>
      <w:proofErr w:type="spellEnd"/>
      <w:r w:rsidRPr="00736C91">
        <w:rPr>
          <w:rFonts w:ascii="Times New Roman" w:hAnsi="Times New Roman" w:cs="Times New Roman"/>
          <w:b/>
          <w:sz w:val="28"/>
          <w:szCs w:val="28"/>
        </w:rPr>
        <w:t xml:space="preserve"> сельсовет" на 2013-2015 года</w:t>
      </w:r>
    </w:p>
    <w:p w:rsidR="00736C91" w:rsidRDefault="00736C91" w:rsidP="00736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0102 "Функционирование высшего должностного лица субъекта РФ и муниципального образования"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60"/>
        <w:gridCol w:w="35"/>
        <w:gridCol w:w="1595"/>
        <w:gridCol w:w="1596"/>
      </w:tblGrid>
      <w:tr w:rsidR="00736C91" w:rsidTr="00736C91">
        <w:trPr>
          <w:trHeight w:val="420"/>
        </w:trPr>
        <w:tc>
          <w:tcPr>
            <w:tcW w:w="1595" w:type="dxa"/>
            <w:vMerge w:val="restart"/>
          </w:tcPr>
          <w:p w:rsidR="00736C91" w:rsidRPr="00736C91" w:rsidRDefault="00736C91" w:rsidP="0073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9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95" w:type="dxa"/>
            <w:vMerge w:val="restart"/>
          </w:tcPr>
          <w:p w:rsidR="00736C91" w:rsidRPr="00736C91" w:rsidRDefault="00736C91" w:rsidP="0073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Месячное денежное вознагра</w:t>
            </w:r>
            <w:r w:rsidRPr="00736C9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</w:p>
        </w:tc>
        <w:tc>
          <w:tcPr>
            <w:tcW w:w="1595" w:type="dxa"/>
            <w:vMerge w:val="restart"/>
          </w:tcPr>
          <w:p w:rsidR="00736C91" w:rsidRPr="00736C91" w:rsidRDefault="00736C91" w:rsidP="0073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91">
              <w:rPr>
                <w:rFonts w:ascii="Times New Roman" w:hAnsi="Times New Roman" w:cs="Times New Roman"/>
                <w:sz w:val="20"/>
                <w:szCs w:val="20"/>
              </w:rPr>
              <w:t>Год фонд оплаты труда 211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0" w:type="dxa"/>
            <w:gridSpan w:val="3"/>
            <w:tcBorders>
              <w:bottom w:val="single" w:sz="4" w:space="0" w:color="auto"/>
            </w:tcBorders>
          </w:tcPr>
          <w:p w:rsidR="00736C91" w:rsidRPr="00736C91" w:rsidRDefault="00736C91" w:rsidP="0073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91">
              <w:rPr>
                <w:rFonts w:ascii="Times New Roman" w:hAnsi="Times New Roman" w:cs="Times New Roman"/>
                <w:sz w:val="20"/>
                <w:szCs w:val="20"/>
              </w:rPr>
              <w:t>Начисления на оплату труда 213</w:t>
            </w:r>
          </w:p>
        </w:tc>
        <w:tc>
          <w:tcPr>
            <w:tcW w:w="1596" w:type="dxa"/>
            <w:vMerge w:val="restart"/>
          </w:tcPr>
          <w:p w:rsidR="00736C91" w:rsidRPr="00736C91" w:rsidRDefault="00736C91" w:rsidP="0073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C91">
              <w:rPr>
                <w:rFonts w:ascii="Times New Roman" w:hAnsi="Times New Roman" w:cs="Times New Roman"/>
                <w:sz w:val="20"/>
                <w:szCs w:val="20"/>
              </w:rPr>
              <w:t>Всего ФОТ 210 тыс. руб.</w:t>
            </w:r>
          </w:p>
        </w:tc>
      </w:tr>
      <w:tr w:rsidR="00736C91" w:rsidTr="00736C91">
        <w:trPr>
          <w:trHeight w:val="270"/>
        </w:trPr>
        <w:tc>
          <w:tcPr>
            <w:tcW w:w="1595" w:type="dxa"/>
            <w:vMerge/>
          </w:tcPr>
          <w:p w:rsidR="00736C91" w:rsidRPr="00736C91" w:rsidRDefault="00736C91" w:rsidP="0073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736C91" w:rsidRPr="00736C91" w:rsidRDefault="00736C91" w:rsidP="0073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736C91" w:rsidRPr="00736C91" w:rsidRDefault="00736C91" w:rsidP="0073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6C91" w:rsidRPr="00736C91" w:rsidRDefault="00736C91" w:rsidP="0073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96" w:type="dxa"/>
            <w:vMerge/>
          </w:tcPr>
          <w:p w:rsidR="00736C91" w:rsidRPr="00736C91" w:rsidRDefault="00736C91" w:rsidP="0073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C91" w:rsidTr="00736C91">
        <w:tc>
          <w:tcPr>
            <w:tcW w:w="1595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95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25626</w:t>
            </w:r>
          </w:p>
        </w:tc>
        <w:tc>
          <w:tcPr>
            <w:tcW w:w="1595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595" w:type="dxa"/>
            <w:gridSpan w:val="2"/>
            <w:tcBorders>
              <w:right w:val="single" w:sz="4" w:space="0" w:color="auto"/>
            </w:tcBorders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96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736C91" w:rsidTr="00736C91">
        <w:tc>
          <w:tcPr>
            <w:tcW w:w="1595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5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25626</w:t>
            </w:r>
          </w:p>
        </w:tc>
        <w:tc>
          <w:tcPr>
            <w:tcW w:w="1595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595" w:type="dxa"/>
            <w:gridSpan w:val="2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595" w:type="dxa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96" w:type="dxa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736C91" w:rsidTr="00736C91">
        <w:tc>
          <w:tcPr>
            <w:tcW w:w="1595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95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25626</w:t>
            </w:r>
          </w:p>
        </w:tc>
        <w:tc>
          <w:tcPr>
            <w:tcW w:w="1595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595" w:type="dxa"/>
            <w:gridSpan w:val="2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595" w:type="dxa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96" w:type="dxa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</w:tbl>
    <w:p w:rsidR="00736C91" w:rsidRDefault="00736C91" w:rsidP="00736C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C91" w:rsidRDefault="00736C91" w:rsidP="00736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0104 "Функционирование Правительства РФ, высших исполнительных органов государственной власти субъектов РФ, местных администраций"</w:t>
      </w:r>
    </w:p>
    <w:p w:rsidR="00736C91" w:rsidRDefault="00736C91" w:rsidP="00736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оплаты труда муниципальных служащих</w:t>
      </w:r>
    </w:p>
    <w:tbl>
      <w:tblPr>
        <w:tblStyle w:val="a3"/>
        <w:tblW w:w="0" w:type="auto"/>
        <w:tblLook w:val="04A0"/>
      </w:tblPr>
      <w:tblGrid>
        <w:gridCol w:w="696"/>
        <w:gridCol w:w="1713"/>
        <w:gridCol w:w="2622"/>
        <w:gridCol w:w="1228"/>
        <w:gridCol w:w="884"/>
        <w:gridCol w:w="1201"/>
        <w:gridCol w:w="1227"/>
      </w:tblGrid>
      <w:tr w:rsidR="00E62DAF" w:rsidTr="00E62DAF">
        <w:trPr>
          <w:trHeight w:val="780"/>
        </w:trPr>
        <w:tc>
          <w:tcPr>
            <w:tcW w:w="656" w:type="dxa"/>
            <w:vMerge w:val="restart"/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20" w:type="dxa"/>
            <w:vMerge w:val="restart"/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33" w:type="dxa"/>
            <w:vMerge w:val="restart"/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Месячное денежное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исходя из штатного расписания</w:t>
            </w:r>
          </w:p>
        </w:tc>
        <w:tc>
          <w:tcPr>
            <w:tcW w:w="1231" w:type="dxa"/>
            <w:vMerge w:val="restart"/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фонд оплаты труда 211 тыс. руб.</w:t>
            </w: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Начисление на оплату труда 213</w:t>
            </w:r>
          </w:p>
        </w:tc>
        <w:tc>
          <w:tcPr>
            <w:tcW w:w="1236" w:type="dxa"/>
            <w:vMerge w:val="restart"/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ФОТ 210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E62DAF" w:rsidTr="00E62DAF">
        <w:trPr>
          <w:trHeight w:val="585"/>
        </w:trPr>
        <w:tc>
          <w:tcPr>
            <w:tcW w:w="656" w:type="dxa"/>
            <w:vMerge/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36" w:type="dxa"/>
            <w:vMerge/>
          </w:tcPr>
          <w:p w:rsidR="00E62DAF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DF" w:rsidTr="00E62DAF">
        <w:tc>
          <w:tcPr>
            <w:tcW w:w="656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736C91" w:rsidRPr="00E62DAF" w:rsidRDefault="00E62DAF" w:rsidP="00736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по экономике и финансам</w:t>
            </w:r>
          </w:p>
        </w:tc>
        <w:tc>
          <w:tcPr>
            <w:tcW w:w="2633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Окл5110+ос.усл10079+деж поощ2555=17744*12</w:t>
            </w:r>
          </w:p>
        </w:tc>
        <w:tc>
          <w:tcPr>
            <w:tcW w:w="1231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88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07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36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36C91" w:rsidTr="00E62DAF">
        <w:tc>
          <w:tcPr>
            <w:tcW w:w="656" w:type="dxa"/>
          </w:tcPr>
          <w:p w:rsidR="00736C91" w:rsidRPr="00E62DAF" w:rsidRDefault="00736C91" w:rsidP="00736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</w:tcPr>
          <w:p w:rsidR="00736C91" w:rsidRPr="00E62DAF" w:rsidRDefault="00E62DAF" w:rsidP="00736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Заместитель главы по соц. вопросам</w:t>
            </w:r>
          </w:p>
        </w:tc>
        <w:tc>
          <w:tcPr>
            <w:tcW w:w="2633" w:type="dxa"/>
          </w:tcPr>
          <w:p w:rsidR="00736C91" w:rsidRPr="00E62DAF" w:rsidRDefault="00E62DAF" w:rsidP="00736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Окл1788+ос усл3528 +</w:t>
            </w:r>
            <w:proofErr w:type="spellStart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ден</w:t>
            </w:r>
            <w:proofErr w:type="spellEnd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 поощ894=6210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*12</w:t>
            </w:r>
          </w:p>
        </w:tc>
        <w:tc>
          <w:tcPr>
            <w:tcW w:w="1231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88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07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6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36C91" w:rsidTr="00E62DAF">
        <w:tc>
          <w:tcPr>
            <w:tcW w:w="656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736C91" w:rsidRPr="00E62DAF" w:rsidRDefault="00E62DAF" w:rsidP="00736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spellEnd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 общего отдела</w:t>
            </w:r>
          </w:p>
        </w:tc>
        <w:tc>
          <w:tcPr>
            <w:tcW w:w="2633" w:type="dxa"/>
          </w:tcPr>
          <w:p w:rsidR="00736C91" w:rsidRPr="00E62DAF" w:rsidRDefault="00E62DAF" w:rsidP="00736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Окл</w:t>
            </w:r>
            <w:proofErr w:type="spellEnd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 4509+выс лет 676+ос </w:t>
            </w:r>
            <w:proofErr w:type="spellStart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 5410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+ден.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поощ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4509=15104*12</w:t>
            </w:r>
          </w:p>
        </w:tc>
        <w:tc>
          <w:tcPr>
            <w:tcW w:w="1231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88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07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36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736C91" w:rsidTr="00E62DAF">
        <w:tc>
          <w:tcPr>
            <w:tcW w:w="656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736C91" w:rsidRPr="00E62DAF" w:rsidRDefault="00E62DAF" w:rsidP="00736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Ведущ</w:t>
            </w:r>
            <w:proofErr w:type="spellEnd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специа</w:t>
            </w:r>
            <w:proofErr w:type="spellEnd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 эксперт</w:t>
            </w:r>
          </w:p>
        </w:tc>
        <w:tc>
          <w:tcPr>
            <w:tcW w:w="2633" w:type="dxa"/>
          </w:tcPr>
          <w:p w:rsidR="00736C91" w:rsidRDefault="00E62DAF" w:rsidP="00E6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Окл</w:t>
            </w:r>
            <w:proofErr w:type="spellEnd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3758</w:t>
            </w:r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+выс лет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+ос </w:t>
            </w:r>
            <w:proofErr w:type="spellStart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3435+ден.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поощ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3758=11327*12</w:t>
            </w:r>
          </w:p>
        </w:tc>
        <w:tc>
          <w:tcPr>
            <w:tcW w:w="1231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88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07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36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736C91" w:rsidTr="00E62DAF">
        <w:tc>
          <w:tcPr>
            <w:tcW w:w="656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736C91" w:rsidRPr="00E62DAF" w:rsidRDefault="00E62DAF" w:rsidP="00736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Дворник</w:t>
            </w:r>
          </w:p>
        </w:tc>
        <w:tc>
          <w:tcPr>
            <w:tcW w:w="2633" w:type="dxa"/>
          </w:tcPr>
          <w:p w:rsidR="00736C91" w:rsidRPr="00E62DAF" w:rsidRDefault="00E62DAF" w:rsidP="00736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Окл</w:t>
            </w:r>
            <w:proofErr w:type="spellEnd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 832+премия208+до МРОТ 1266=2306*12</w:t>
            </w:r>
          </w:p>
        </w:tc>
        <w:tc>
          <w:tcPr>
            <w:tcW w:w="1231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8" w:type="dxa"/>
          </w:tcPr>
          <w:p w:rsidR="00736C91" w:rsidRDefault="00E62DAF" w:rsidP="00E62DAF">
            <w:pPr>
              <w:tabs>
                <w:tab w:val="left" w:pos="255"/>
                <w:tab w:val="center" w:pos="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07" w:type="dxa"/>
          </w:tcPr>
          <w:p w:rsidR="00736C91" w:rsidRDefault="00E62DAF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36C91" w:rsidTr="00E62DAF">
        <w:tc>
          <w:tcPr>
            <w:tcW w:w="656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proofErr w:type="spellEnd"/>
          </w:p>
        </w:tc>
        <w:tc>
          <w:tcPr>
            <w:tcW w:w="2633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Окл</w:t>
            </w:r>
            <w:proofErr w:type="spellEnd"/>
            <w:r w:rsidRPr="00E62D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832+премия208+до МРОТ 1265=2305</w:t>
            </w:r>
            <w:r w:rsidRPr="00E62DAF">
              <w:rPr>
                <w:rFonts w:ascii="Times New Roman" w:hAnsi="Times New Roman" w:cs="Times New Roman"/>
                <w:sz w:val="16"/>
                <w:szCs w:val="16"/>
              </w:rPr>
              <w:t>*12</w:t>
            </w:r>
          </w:p>
        </w:tc>
        <w:tc>
          <w:tcPr>
            <w:tcW w:w="1231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8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07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36C91" w:rsidTr="00E62DAF">
        <w:tc>
          <w:tcPr>
            <w:tcW w:w="656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20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33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888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07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36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</w:tr>
      <w:tr w:rsidR="00736C91" w:rsidTr="00E62DAF">
        <w:tc>
          <w:tcPr>
            <w:tcW w:w="656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20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888" w:type="dxa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07" w:type="dxa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36" w:type="dxa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</w:tr>
      <w:tr w:rsidR="00736C91" w:rsidTr="00E62DAF">
        <w:tc>
          <w:tcPr>
            <w:tcW w:w="656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20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736C91" w:rsidRDefault="00736C91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736C91" w:rsidRDefault="00A8028E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888" w:type="dxa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07" w:type="dxa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36" w:type="dxa"/>
          </w:tcPr>
          <w:p w:rsidR="00736C91" w:rsidRDefault="0064611D" w:rsidP="007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</w:tr>
    </w:tbl>
    <w:p w:rsidR="00736C91" w:rsidRDefault="00736C91" w:rsidP="00736C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28E" w:rsidRDefault="00A8028E" w:rsidP="00A8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материально-техническое обеспечение планируются расходы на уровне уточненных бюджетных ассигнований на 2012 год по состояния на 01.07.2012г</w:t>
      </w:r>
    </w:p>
    <w:p w:rsidR="00A8028E" w:rsidRDefault="00A8028E" w:rsidP="00A8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 Командировочные расходы</w:t>
      </w:r>
    </w:p>
    <w:tbl>
      <w:tblPr>
        <w:tblStyle w:val="a3"/>
        <w:tblW w:w="0" w:type="auto"/>
        <w:tblLook w:val="04A0"/>
      </w:tblPr>
      <w:tblGrid>
        <w:gridCol w:w="1367"/>
        <w:gridCol w:w="1320"/>
        <w:gridCol w:w="47"/>
        <w:gridCol w:w="1367"/>
        <w:gridCol w:w="1367"/>
        <w:gridCol w:w="13"/>
        <w:gridCol w:w="1354"/>
        <w:gridCol w:w="1335"/>
        <w:gridCol w:w="33"/>
        <w:gridCol w:w="1368"/>
      </w:tblGrid>
      <w:tr w:rsidR="00A8028E" w:rsidTr="00092959">
        <w:trPr>
          <w:trHeight w:val="300"/>
        </w:trPr>
        <w:tc>
          <w:tcPr>
            <w:tcW w:w="1367" w:type="dxa"/>
            <w:vMerge w:val="restart"/>
          </w:tcPr>
          <w:p w:rsidR="00A8028E" w:rsidRPr="00A8028E" w:rsidRDefault="00A8028E" w:rsidP="00A802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Уточненые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ассигнов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01.07.2012года</w:t>
            </w: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:rsidR="00A8028E" w:rsidRPr="00A8028E" w:rsidRDefault="00A8028E" w:rsidP="00A802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:rsidR="00A8028E" w:rsidRPr="00A8028E" w:rsidRDefault="00A8028E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2736" w:type="dxa"/>
            <w:gridSpan w:val="3"/>
            <w:tcBorders>
              <w:bottom w:val="single" w:sz="4" w:space="0" w:color="auto"/>
            </w:tcBorders>
          </w:tcPr>
          <w:p w:rsidR="00A8028E" w:rsidRPr="00A8028E" w:rsidRDefault="00A8028E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</w:tr>
      <w:tr w:rsidR="00A8028E" w:rsidTr="00A8028E">
        <w:trPr>
          <w:trHeight w:val="255"/>
        </w:trPr>
        <w:tc>
          <w:tcPr>
            <w:tcW w:w="1367" w:type="dxa"/>
            <w:vMerge/>
          </w:tcPr>
          <w:p w:rsidR="00A8028E" w:rsidRDefault="00A8028E" w:rsidP="00A802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</w:tcPr>
          <w:p w:rsidR="00A8028E" w:rsidRPr="00A8028E" w:rsidRDefault="00A8028E" w:rsidP="00A802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028E" w:rsidRPr="00A8028E" w:rsidRDefault="00A8028E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028E" w:rsidRPr="00A8028E" w:rsidRDefault="00A8028E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:rsidR="00A8028E" w:rsidRPr="00A8028E" w:rsidRDefault="00A8028E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</w:tcPr>
          <w:p w:rsidR="00A8028E" w:rsidRPr="00A8028E" w:rsidRDefault="00A8028E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028E" w:rsidRPr="00A8028E" w:rsidRDefault="00A8028E" w:rsidP="00A802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A8028E" w:rsidTr="00A8028E">
        <w:tc>
          <w:tcPr>
            <w:tcW w:w="1367" w:type="dxa"/>
          </w:tcPr>
          <w:p w:rsidR="00A8028E" w:rsidRDefault="00A8028E" w:rsidP="00A8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</w:tcPr>
          <w:p w:rsidR="00A8028E" w:rsidRDefault="00A8028E" w:rsidP="00A8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A8028E" w:rsidRDefault="00A8028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8028E" w:rsidRDefault="00A8028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</w:tcBorders>
          </w:tcPr>
          <w:p w:rsidR="00A8028E" w:rsidRDefault="00A8028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A8028E" w:rsidRDefault="00A8028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A8028E" w:rsidRDefault="00A8028E" w:rsidP="00A8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FB9" w:rsidRDefault="00054FB9" w:rsidP="00A8028E">
      <w:pPr>
        <w:rPr>
          <w:rFonts w:ascii="Times New Roman" w:hAnsi="Times New Roman" w:cs="Times New Roman"/>
          <w:sz w:val="24"/>
          <w:szCs w:val="24"/>
        </w:rPr>
      </w:pPr>
    </w:p>
    <w:p w:rsidR="00981720" w:rsidRDefault="00981720" w:rsidP="00A8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221 Услуги связи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4FB9" w:rsidTr="00092959">
        <w:tc>
          <w:tcPr>
            <w:tcW w:w="1367" w:type="dxa"/>
            <w:vMerge w:val="restart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Уточненые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ассигнов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01.07.2012года</w:t>
            </w:r>
          </w:p>
        </w:tc>
        <w:tc>
          <w:tcPr>
            <w:tcW w:w="2734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2734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2736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</w:tr>
      <w:tr w:rsidR="00054FB9" w:rsidTr="00054FB9">
        <w:tc>
          <w:tcPr>
            <w:tcW w:w="1367" w:type="dxa"/>
            <w:vMerge/>
          </w:tcPr>
          <w:p w:rsidR="00054FB9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7" w:type="dxa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368" w:type="dxa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8" w:type="dxa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054FB9" w:rsidTr="00054FB9">
        <w:tc>
          <w:tcPr>
            <w:tcW w:w="1367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8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054FB9" w:rsidRDefault="00054FB9" w:rsidP="00A8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222 Транспортные услуги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4FB9" w:rsidTr="00092959">
        <w:tc>
          <w:tcPr>
            <w:tcW w:w="1367" w:type="dxa"/>
            <w:vMerge w:val="restart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Уточненые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ассигнов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01.07.2012года</w:t>
            </w:r>
          </w:p>
        </w:tc>
        <w:tc>
          <w:tcPr>
            <w:tcW w:w="2734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2734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2736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</w:tr>
      <w:tr w:rsidR="00054FB9" w:rsidTr="00054FB9">
        <w:tc>
          <w:tcPr>
            <w:tcW w:w="1367" w:type="dxa"/>
            <w:vMerge/>
          </w:tcPr>
          <w:p w:rsidR="00054FB9" w:rsidRDefault="00054FB9" w:rsidP="00A8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54FB9" w:rsidRDefault="00054FB9" w:rsidP="00A8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54FB9" w:rsidRDefault="00054FB9" w:rsidP="00A8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7" w:type="dxa"/>
          </w:tcPr>
          <w:p w:rsidR="00054FB9" w:rsidRDefault="00054FB9" w:rsidP="00A8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368" w:type="dxa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8" w:type="dxa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054FB9" w:rsidTr="00054FB9">
        <w:tc>
          <w:tcPr>
            <w:tcW w:w="1367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54FB9" w:rsidRDefault="00054FB9" w:rsidP="00A8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223 Коммунальные услуги (электроэнергия)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4FB9" w:rsidTr="00092959">
        <w:tc>
          <w:tcPr>
            <w:tcW w:w="1367" w:type="dxa"/>
            <w:vMerge w:val="restart"/>
          </w:tcPr>
          <w:p w:rsidR="00981720" w:rsidRDefault="00981720" w:rsidP="00A8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Уточненые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ассигнов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01.07.2012года</w:t>
            </w:r>
          </w:p>
        </w:tc>
        <w:tc>
          <w:tcPr>
            <w:tcW w:w="2734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2734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2736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</w:tr>
      <w:tr w:rsidR="00054FB9" w:rsidTr="00054FB9">
        <w:tc>
          <w:tcPr>
            <w:tcW w:w="1367" w:type="dxa"/>
            <w:vMerge/>
          </w:tcPr>
          <w:p w:rsidR="00054FB9" w:rsidRDefault="00054FB9" w:rsidP="00054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54FB9" w:rsidRDefault="00054FB9" w:rsidP="00054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54FB9" w:rsidRDefault="00054FB9" w:rsidP="00054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7" w:type="dxa"/>
          </w:tcPr>
          <w:p w:rsidR="00054FB9" w:rsidRDefault="00054FB9" w:rsidP="00054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8" w:type="dxa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</w:tbl>
    <w:p w:rsidR="00981720" w:rsidRDefault="00981720" w:rsidP="00A802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81720" w:rsidTr="00054FB9">
        <w:tc>
          <w:tcPr>
            <w:tcW w:w="1367" w:type="dxa"/>
          </w:tcPr>
          <w:p w:rsidR="00981720" w:rsidRDefault="00981720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7" w:type="dxa"/>
          </w:tcPr>
          <w:p w:rsidR="00981720" w:rsidRDefault="0098172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367" w:type="dxa"/>
          </w:tcPr>
          <w:p w:rsidR="00981720" w:rsidRDefault="0098172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7" w:type="dxa"/>
          </w:tcPr>
          <w:p w:rsidR="0098172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367" w:type="dxa"/>
          </w:tcPr>
          <w:p w:rsidR="00981720" w:rsidRDefault="00981720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8" w:type="dxa"/>
          </w:tcPr>
          <w:p w:rsidR="00981720" w:rsidRDefault="0098172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68" w:type="dxa"/>
          </w:tcPr>
          <w:p w:rsidR="00981720" w:rsidRDefault="0098172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981720" w:rsidRDefault="00981720" w:rsidP="00A8028E">
      <w:pPr>
        <w:rPr>
          <w:rFonts w:ascii="Times New Roman" w:hAnsi="Times New Roman" w:cs="Times New Roman"/>
          <w:sz w:val="24"/>
          <w:szCs w:val="24"/>
        </w:rPr>
      </w:pPr>
    </w:p>
    <w:p w:rsidR="00054FB9" w:rsidRDefault="00054FB9" w:rsidP="00A80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225 Содержание имущества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4FB9" w:rsidTr="00092959">
        <w:tc>
          <w:tcPr>
            <w:tcW w:w="1367" w:type="dxa"/>
            <w:vMerge w:val="restart"/>
          </w:tcPr>
          <w:p w:rsidR="00981720" w:rsidRDefault="00981720" w:rsidP="00A8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720" w:rsidRDefault="00981720" w:rsidP="00A8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4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2734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2736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</w:tr>
      <w:tr w:rsidR="00054FB9" w:rsidTr="00054FB9">
        <w:tc>
          <w:tcPr>
            <w:tcW w:w="1367" w:type="dxa"/>
            <w:vMerge/>
          </w:tcPr>
          <w:p w:rsidR="00054FB9" w:rsidRDefault="00054FB9" w:rsidP="00054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54FB9" w:rsidRDefault="00054FB9" w:rsidP="00054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54FB9" w:rsidRDefault="00054FB9" w:rsidP="00054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7" w:type="dxa"/>
          </w:tcPr>
          <w:p w:rsidR="00054FB9" w:rsidRDefault="00054FB9" w:rsidP="00054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8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054FB9" w:rsidTr="00054FB9">
        <w:tc>
          <w:tcPr>
            <w:tcW w:w="1367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54FB9" w:rsidRDefault="00054FB9" w:rsidP="00054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4FB9" w:rsidRDefault="00054FB9" w:rsidP="00054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226 Прочие услуги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4FB9" w:rsidTr="00092959">
        <w:tc>
          <w:tcPr>
            <w:tcW w:w="1367" w:type="dxa"/>
            <w:vMerge w:val="restart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Уточненые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ассигнов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01.07.2012года</w:t>
            </w:r>
          </w:p>
        </w:tc>
        <w:tc>
          <w:tcPr>
            <w:tcW w:w="2734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2734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2736" w:type="dxa"/>
            <w:gridSpan w:val="2"/>
          </w:tcPr>
          <w:p w:rsidR="00054FB9" w:rsidRPr="00A8028E" w:rsidRDefault="00054FB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</w:tr>
      <w:tr w:rsidR="00054FB9" w:rsidTr="00054FB9">
        <w:tc>
          <w:tcPr>
            <w:tcW w:w="1367" w:type="dxa"/>
            <w:vMerge/>
          </w:tcPr>
          <w:p w:rsidR="00054FB9" w:rsidRDefault="00054FB9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54FB9" w:rsidRDefault="00054FB9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54FB9" w:rsidRDefault="00054FB9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7" w:type="dxa"/>
          </w:tcPr>
          <w:p w:rsidR="00054FB9" w:rsidRDefault="00054FB9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8" w:type="dxa"/>
          </w:tcPr>
          <w:p w:rsidR="00054FB9" w:rsidRDefault="00054FB9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054FB9" w:rsidTr="00054FB9">
        <w:tc>
          <w:tcPr>
            <w:tcW w:w="1367" w:type="dxa"/>
          </w:tcPr>
          <w:p w:rsidR="00054FB9" w:rsidRDefault="005F5AC0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54FB9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7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54FB9" w:rsidRDefault="005F5AC0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8" w:type="dxa"/>
          </w:tcPr>
          <w:p w:rsidR="00054FB9" w:rsidRDefault="00054FB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054FB9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54FB9" w:rsidRDefault="00054FB9" w:rsidP="00054FB9">
      <w:pPr>
        <w:rPr>
          <w:rFonts w:ascii="Times New Roman" w:hAnsi="Times New Roman" w:cs="Times New Roman"/>
          <w:sz w:val="24"/>
          <w:szCs w:val="24"/>
        </w:rPr>
      </w:pPr>
    </w:p>
    <w:p w:rsidR="00955FDD" w:rsidRDefault="00955FDD" w:rsidP="00054F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33"/>
        <w:gridCol w:w="1358"/>
        <w:gridCol w:w="1355"/>
        <w:gridCol w:w="1358"/>
        <w:gridCol w:w="1352"/>
        <w:gridCol w:w="1359"/>
        <w:gridCol w:w="1356"/>
      </w:tblGrid>
      <w:tr w:rsidR="00955FDD" w:rsidTr="005F5AC0">
        <w:tc>
          <w:tcPr>
            <w:tcW w:w="1367" w:type="dxa"/>
          </w:tcPr>
          <w:p w:rsidR="00955FDD" w:rsidRDefault="00955FDD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955FDD" w:rsidRDefault="00955FDD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AC0" w:rsidTr="00092959">
        <w:tc>
          <w:tcPr>
            <w:tcW w:w="1367" w:type="dxa"/>
            <w:vMerge w:val="restart"/>
          </w:tcPr>
          <w:p w:rsidR="00955FDD" w:rsidRDefault="00955FDD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Прочие расходы (с учетом налога на имущество)</w:t>
            </w:r>
          </w:p>
          <w:p w:rsidR="005F5AC0" w:rsidRPr="00A8028E" w:rsidRDefault="005F5AC0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Уточненые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ассигнов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01.07.2012года</w:t>
            </w:r>
          </w:p>
        </w:tc>
        <w:tc>
          <w:tcPr>
            <w:tcW w:w="2734" w:type="dxa"/>
            <w:gridSpan w:val="2"/>
          </w:tcPr>
          <w:p w:rsidR="005F5AC0" w:rsidRPr="00A8028E" w:rsidRDefault="005F5AC0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2734" w:type="dxa"/>
            <w:gridSpan w:val="2"/>
          </w:tcPr>
          <w:p w:rsidR="005F5AC0" w:rsidRPr="00A8028E" w:rsidRDefault="005F5AC0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2736" w:type="dxa"/>
            <w:gridSpan w:val="2"/>
          </w:tcPr>
          <w:p w:rsidR="005F5AC0" w:rsidRPr="00A8028E" w:rsidRDefault="005F5AC0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</w:tr>
      <w:tr w:rsidR="005F5AC0" w:rsidTr="005F5AC0">
        <w:tc>
          <w:tcPr>
            <w:tcW w:w="1367" w:type="dxa"/>
            <w:vMerge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7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5F5AC0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F5AC0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8" w:type="dxa"/>
          </w:tcPr>
          <w:p w:rsidR="005F5AC0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</w:tbl>
    <w:p w:rsidR="005F5AC0" w:rsidRDefault="005F5AC0" w:rsidP="00054FB9">
      <w:pPr>
        <w:rPr>
          <w:rFonts w:ascii="Times New Roman" w:hAnsi="Times New Roman" w:cs="Times New Roman"/>
          <w:sz w:val="24"/>
          <w:szCs w:val="24"/>
        </w:rPr>
      </w:pPr>
    </w:p>
    <w:p w:rsidR="005F5AC0" w:rsidRDefault="005F5AC0" w:rsidP="00054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340 приобретение материальных запасов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5F5AC0" w:rsidTr="00092959">
        <w:tc>
          <w:tcPr>
            <w:tcW w:w="1367" w:type="dxa"/>
            <w:vMerge w:val="restart"/>
          </w:tcPr>
          <w:p w:rsidR="005F5AC0" w:rsidRPr="00A8028E" w:rsidRDefault="005F5AC0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Уточненые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ассигнов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01.07.2012года</w:t>
            </w:r>
          </w:p>
        </w:tc>
        <w:tc>
          <w:tcPr>
            <w:tcW w:w="2734" w:type="dxa"/>
            <w:gridSpan w:val="2"/>
          </w:tcPr>
          <w:p w:rsidR="005F5AC0" w:rsidRPr="00A8028E" w:rsidRDefault="005F5AC0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2734" w:type="dxa"/>
            <w:gridSpan w:val="2"/>
          </w:tcPr>
          <w:p w:rsidR="005F5AC0" w:rsidRPr="00A8028E" w:rsidRDefault="005F5AC0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2736" w:type="dxa"/>
            <w:gridSpan w:val="2"/>
          </w:tcPr>
          <w:p w:rsidR="005F5AC0" w:rsidRPr="00A8028E" w:rsidRDefault="005F5AC0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</w:tr>
      <w:tr w:rsidR="005F5AC0" w:rsidTr="005F5AC0">
        <w:tc>
          <w:tcPr>
            <w:tcW w:w="1367" w:type="dxa"/>
            <w:vMerge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7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5F5AC0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F5AC0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8" w:type="dxa"/>
          </w:tcPr>
          <w:p w:rsidR="005F5AC0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5F5AC0" w:rsidTr="005F5AC0">
        <w:tc>
          <w:tcPr>
            <w:tcW w:w="1367" w:type="dxa"/>
          </w:tcPr>
          <w:p w:rsidR="005F5AC0" w:rsidRDefault="005F5AC0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5F5AC0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67" w:type="dxa"/>
          </w:tcPr>
          <w:p w:rsidR="005F5AC0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5F5AC0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5F5AC0" w:rsidRDefault="005F5AC0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5F5AC0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5F5AC0" w:rsidRDefault="005F5AC0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55FDD" w:rsidRDefault="00955FDD" w:rsidP="00054FB9">
      <w:pPr>
        <w:rPr>
          <w:rFonts w:ascii="Times New Roman" w:hAnsi="Times New Roman" w:cs="Times New Roman"/>
          <w:sz w:val="24"/>
          <w:szCs w:val="24"/>
        </w:rPr>
      </w:pPr>
    </w:p>
    <w:p w:rsidR="005F5AC0" w:rsidRDefault="005F5AC0" w:rsidP="00054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по подразделу 0104 расходов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расхода бюджетной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класиф</w:t>
            </w:r>
            <w:proofErr w:type="spellEnd"/>
          </w:p>
        </w:tc>
        <w:tc>
          <w:tcPr>
            <w:tcW w:w="2393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93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93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</w:t>
            </w:r>
          </w:p>
        </w:tc>
        <w:tc>
          <w:tcPr>
            <w:tcW w:w="2393" w:type="dxa"/>
          </w:tcPr>
          <w:p w:rsidR="005F5AC0" w:rsidRDefault="0064611D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2393" w:type="dxa"/>
          </w:tcPr>
          <w:p w:rsidR="005F5AC0" w:rsidRDefault="0064611D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2393" w:type="dxa"/>
          </w:tcPr>
          <w:p w:rsidR="005F5AC0" w:rsidRDefault="0064611D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</w:tr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393" w:type="dxa"/>
          </w:tcPr>
          <w:p w:rsidR="005F5AC0" w:rsidRDefault="003D2F43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F5AC0" w:rsidRDefault="003D2F43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F5AC0" w:rsidRDefault="003D2F43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393" w:type="dxa"/>
          </w:tcPr>
          <w:p w:rsidR="005F5AC0" w:rsidRDefault="0064611D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393" w:type="dxa"/>
          </w:tcPr>
          <w:p w:rsidR="005F5AC0" w:rsidRDefault="0064611D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393" w:type="dxa"/>
          </w:tcPr>
          <w:p w:rsidR="005F5AC0" w:rsidRDefault="0064611D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393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5F5AC0" w:rsidRDefault="0098172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5AC0" w:rsidTr="005F5AC0">
        <w:tc>
          <w:tcPr>
            <w:tcW w:w="2392" w:type="dxa"/>
          </w:tcPr>
          <w:p w:rsidR="005F5AC0" w:rsidRDefault="005F5AC0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5F5AC0" w:rsidRDefault="0064611D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393" w:type="dxa"/>
          </w:tcPr>
          <w:p w:rsidR="005F5AC0" w:rsidRDefault="0064611D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2393" w:type="dxa"/>
          </w:tcPr>
          <w:p w:rsidR="005F5AC0" w:rsidRDefault="0064611D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</w:tr>
    </w:tbl>
    <w:p w:rsidR="005F5AC0" w:rsidRDefault="005F5AC0" w:rsidP="00054FB9">
      <w:pPr>
        <w:rPr>
          <w:rFonts w:ascii="Times New Roman" w:hAnsi="Times New Roman" w:cs="Times New Roman"/>
          <w:sz w:val="24"/>
          <w:szCs w:val="24"/>
        </w:rPr>
      </w:pPr>
    </w:p>
    <w:p w:rsidR="00981720" w:rsidRDefault="00981720" w:rsidP="00054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связи с нормативом  на содержание органов местного самоуправления равным 1348,2 тыс. руб. , расходы на содержание уменьшаются до соблюдения данного норматива.</w:t>
      </w:r>
    </w:p>
    <w:p w:rsidR="00981720" w:rsidRDefault="00981720" w:rsidP="00054FB9">
      <w:pPr>
        <w:rPr>
          <w:rFonts w:ascii="Times New Roman" w:hAnsi="Times New Roman" w:cs="Times New Roman"/>
          <w:b/>
          <w:sz w:val="24"/>
          <w:szCs w:val="24"/>
        </w:rPr>
      </w:pPr>
    </w:p>
    <w:p w:rsidR="000A7A38" w:rsidRDefault="000A7A38" w:rsidP="00054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0113 "Другие общегосударственные вопросы"</w:t>
      </w:r>
    </w:p>
    <w:p w:rsidR="000A7A38" w:rsidRDefault="000A7A38" w:rsidP="00054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данному подразделу предусмотрены расходы</w:t>
      </w:r>
    </w:p>
    <w:p w:rsidR="000A7A38" w:rsidRDefault="000A7A38" w:rsidP="00054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290- прочие расходы - на адресную помощь, на оплату членских взносов в Совет муниципальных образований, на разовые проведения праздников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A7A38" w:rsidRPr="00A8028E" w:rsidTr="00092959">
        <w:tc>
          <w:tcPr>
            <w:tcW w:w="1367" w:type="dxa"/>
            <w:vMerge w:val="restart"/>
          </w:tcPr>
          <w:p w:rsidR="000A7A38" w:rsidRPr="00A8028E" w:rsidRDefault="000A7A38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Уточненые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ассигнов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01.07.2012года</w:t>
            </w:r>
          </w:p>
        </w:tc>
        <w:tc>
          <w:tcPr>
            <w:tcW w:w="2734" w:type="dxa"/>
            <w:gridSpan w:val="2"/>
          </w:tcPr>
          <w:p w:rsidR="000A7A38" w:rsidRPr="00A8028E" w:rsidRDefault="000A7A38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2734" w:type="dxa"/>
            <w:gridSpan w:val="2"/>
          </w:tcPr>
          <w:p w:rsidR="000A7A38" w:rsidRPr="00A8028E" w:rsidRDefault="000A7A38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2736" w:type="dxa"/>
            <w:gridSpan w:val="2"/>
          </w:tcPr>
          <w:p w:rsidR="000A7A38" w:rsidRPr="00A8028E" w:rsidRDefault="000A7A38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</w:tr>
      <w:tr w:rsidR="000A7A38" w:rsidTr="00092959">
        <w:tc>
          <w:tcPr>
            <w:tcW w:w="1367" w:type="dxa"/>
            <w:vMerge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7" w:type="dxa"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8" w:type="dxa"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0A7A38" w:rsidTr="00092959">
        <w:tc>
          <w:tcPr>
            <w:tcW w:w="1367" w:type="dxa"/>
          </w:tcPr>
          <w:p w:rsidR="000A7A38" w:rsidRDefault="000A7A38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1367" w:type="dxa"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1367" w:type="dxa"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A7A38" w:rsidRDefault="000A7A38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1368" w:type="dxa"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0A7A38" w:rsidRDefault="000A7A38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</w:tr>
    </w:tbl>
    <w:p w:rsidR="000A7A38" w:rsidRDefault="000A7A38" w:rsidP="00054FB9">
      <w:pPr>
        <w:rPr>
          <w:rFonts w:ascii="Times New Roman" w:hAnsi="Times New Roman" w:cs="Times New Roman"/>
          <w:sz w:val="24"/>
          <w:szCs w:val="24"/>
        </w:rPr>
      </w:pPr>
    </w:p>
    <w:p w:rsidR="000A7A38" w:rsidRDefault="000A7A38" w:rsidP="00054FB9">
      <w:pPr>
        <w:rPr>
          <w:rFonts w:ascii="Times New Roman" w:hAnsi="Times New Roman" w:cs="Times New Roman"/>
          <w:b/>
          <w:sz w:val="24"/>
          <w:szCs w:val="24"/>
        </w:rPr>
      </w:pPr>
      <w:r w:rsidRPr="001C20AE">
        <w:rPr>
          <w:rFonts w:ascii="Times New Roman" w:hAnsi="Times New Roman" w:cs="Times New Roman"/>
          <w:b/>
          <w:sz w:val="24"/>
          <w:szCs w:val="24"/>
        </w:rPr>
        <w:t>Всего по подразделу 0113 расходов</w:t>
      </w:r>
      <w:r w:rsidR="001C20A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C20AE" w:rsidTr="001C20AE">
        <w:tc>
          <w:tcPr>
            <w:tcW w:w="2392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Код расходов по бюджетной классификации</w:t>
            </w:r>
          </w:p>
        </w:tc>
        <w:tc>
          <w:tcPr>
            <w:tcW w:w="2393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93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93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1C20AE" w:rsidTr="001C20AE">
        <w:tc>
          <w:tcPr>
            <w:tcW w:w="2392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393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2393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2393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</w:tr>
      <w:tr w:rsidR="001C20AE" w:rsidTr="001C20AE">
        <w:tc>
          <w:tcPr>
            <w:tcW w:w="2392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2393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2393" w:type="dxa"/>
          </w:tcPr>
          <w:p w:rsidR="001C20AE" w:rsidRP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</w:tr>
    </w:tbl>
    <w:p w:rsidR="001C20AE" w:rsidRDefault="001C20AE" w:rsidP="00054FB9">
      <w:pPr>
        <w:rPr>
          <w:rFonts w:ascii="Times New Roman" w:hAnsi="Times New Roman" w:cs="Times New Roman"/>
          <w:b/>
          <w:sz w:val="24"/>
          <w:szCs w:val="24"/>
        </w:rPr>
      </w:pPr>
    </w:p>
    <w:p w:rsidR="001C20AE" w:rsidRDefault="001C20AE" w:rsidP="00054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0203 "Мобилизация  и вневойсковая подготовка"</w:t>
      </w:r>
    </w:p>
    <w:p w:rsidR="001C20AE" w:rsidRDefault="001C20AE" w:rsidP="00054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Предусмотрены расходы переданные полномочий по осуществлению первичного воинского учета на территориях, где отсутствуют военные комиссариаты, в пределах субвенций из областного бюджета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C20AE" w:rsidTr="001C20AE">
        <w:tc>
          <w:tcPr>
            <w:tcW w:w="2392" w:type="dxa"/>
          </w:tcPr>
          <w:p w:rsidR="001C20AE" w:rsidRPr="001C20AE" w:rsidRDefault="001C20A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Код расходов по бюджетной классификации</w:t>
            </w:r>
          </w:p>
        </w:tc>
        <w:tc>
          <w:tcPr>
            <w:tcW w:w="2393" w:type="dxa"/>
          </w:tcPr>
          <w:p w:rsidR="001C20AE" w:rsidRPr="001C20AE" w:rsidRDefault="001C20A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93" w:type="dxa"/>
          </w:tcPr>
          <w:p w:rsidR="001C20AE" w:rsidRPr="001C20AE" w:rsidRDefault="001C20A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93" w:type="dxa"/>
          </w:tcPr>
          <w:p w:rsidR="001C20AE" w:rsidRPr="001C20AE" w:rsidRDefault="001C20A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1C20AE" w:rsidTr="001C20AE">
        <w:tc>
          <w:tcPr>
            <w:tcW w:w="2392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20AE" w:rsidTr="001C20AE">
        <w:tc>
          <w:tcPr>
            <w:tcW w:w="2392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1C20AE" w:rsidTr="001C20AE">
        <w:tc>
          <w:tcPr>
            <w:tcW w:w="2392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</w:tbl>
    <w:p w:rsidR="001C20AE" w:rsidRDefault="001C20AE" w:rsidP="00054FB9">
      <w:pPr>
        <w:rPr>
          <w:rFonts w:ascii="Times New Roman" w:hAnsi="Times New Roman" w:cs="Times New Roman"/>
          <w:sz w:val="24"/>
          <w:szCs w:val="24"/>
        </w:rPr>
      </w:pPr>
    </w:p>
    <w:p w:rsidR="001C20AE" w:rsidRDefault="001C20AE" w:rsidP="00054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0309 "Защита населения и территорий от чрезвычайных ситуаций природного и техногенного характера, гражданская оборона"</w:t>
      </w:r>
    </w:p>
    <w:p w:rsidR="001C20AE" w:rsidRDefault="001C20AE" w:rsidP="00054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подразделу 0309 планируются по нормативу 10,3 рубля на одного жителя для поселений (10,3*1056=11 тыс. руб.)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C20AE" w:rsidTr="001C20AE">
        <w:tc>
          <w:tcPr>
            <w:tcW w:w="2392" w:type="dxa"/>
          </w:tcPr>
          <w:p w:rsidR="001C20AE" w:rsidRPr="001C20AE" w:rsidRDefault="001C20A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Код расходов по бюджетной классификации</w:t>
            </w:r>
          </w:p>
        </w:tc>
        <w:tc>
          <w:tcPr>
            <w:tcW w:w="2393" w:type="dxa"/>
          </w:tcPr>
          <w:p w:rsidR="001C20AE" w:rsidRPr="001C20AE" w:rsidRDefault="001C20A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93" w:type="dxa"/>
          </w:tcPr>
          <w:p w:rsidR="001C20AE" w:rsidRPr="001C20AE" w:rsidRDefault="001C20A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93" w:type="dxa"/>
          </w:tcPr>
          <w:p w:rsidR="001C20AE" w:rsidRPr="001C20AE" w:rsidRDefault="001C20A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1C20AE" w:rsidTr="001C20AE">
        <w:tc>
          <w:tcPr>
            <w:tcW w:w="2392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C20AE" w:rsidTr="001C20AE">
        <w:tc>
          <w:tcPr>
            <w:tcW w:w="2392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1C20AE" w:rsidRDefault="001C20AE" w:rsidP="0005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1C20AE" w:rsidRDefault="001C20AE" w:rsidP="00054FB9">
      <w:pPr>
        <w:rPr>
          <w:rFonts w:ascii="Times New Roman" w:hAnsi="Times New Roman" w:cs="Times New Roman"/>
          <w:sz w:val="24"/>
          <w:szCs w:val="24"/>
        </w:rPr>
      </w:pPr>
    </w:p>
    <w:p w:rsidR="001C20AE" w:rsidRDefault="001C20AE" w:rsidP="00054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0314 "Другие вопросы в области национальной безопасности и правоохранительной деятельности"</w:t>
      </w:r>
    </w:p>
    <w:p w:rsidR="001C20AE" w:rsidRDefault="00F513B4" w:rsidP="00054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данному подразделу планируются расходы поселений на обеспечение первичных мер пожарной безопасности в границах населенных пунктов поселений по нормативу 5,9 рубля на одного жителя (5,9*1056=6 тыс. руб.)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513B4" w:rsidTr="00F513B4">
        <w:tc>
          <w:tcPr>
            <w:tcW w:w="2392" w:type="dxa"/>
          </w:tcPr>
          <w:p w:rsidR="00F513B4" w:rsidRPr="001C20AE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Код расходов по бюджетной классификации</w:t>
            </w:r>
          </w:p>
        </w:tc>
        <w:tc>
          <w:tcPr>
            <w:tcW w:w="2393" w:type="dxa"/>
          </w:tcPr>
          <w:p w:rsidR="00F513B4" w:rsidRPr="001C20AE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93" w:type="dxa"/>
          </w:tcPr>
          <w:p w:rsidR="00F513B4" w:rsidRPr="001C20AE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93" w:type="dxa"/>
          </w:tcPr>
          <w:p w:rsidR="00F513B4" w:rsidRPr="001C20AE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F513B4" w:rsidTr="00F513B4">
        <w:tc>
          <w:tcPr>
            <w:tcW w:w="2392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3B4" w:rsidTr="00F513B4">
        <w:tc>
          <w:tcPr>
            <w:tcW w:w="2392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513B4" w:rsidRDefault="00F513B4" w:rsidP="00054FB9">
      <w:pPr>
        <w:rPr>
          <w:rFonts w:ascii="Times New Roman" w:hAnsi="Times New Roman" w:cs="Times New Roman"/>
          <w:sz w:val="24"/>
          <w:szCs w:val="24"/>
        </w:rPr>
      </w:pPr>
    </w:p>
    <w:p w:rsidR="00F513B4" w:rsidRDefault="00F513B4" w:rsidP="00054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0503 "Благоустройство"</w:t>
      </w:r>
    </w:p>
    <w:p w:rsidR="00F513B4" w:rsidRDefault="00F513B4" w:rsidP="00054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данному подразделу планируются расходы на организацию и содержание мест захоронения, прочие мероприятия по благоустройству </w:t>
      </w:r>
    </w:p>
    <w:p w:rsidR="00F513B4" w:rsidRDefault="00893291" w:rsidP="00054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(1056*139</w:t>
      </w:r>
      <w:r w:rsidR="00F513B4">
        <w:rPr>
          <w:rFonts w:ascii="Times New Roman" w:hAnsi="Times New Roman" w:cs="Times New Roman"/>
          <w:sz w:val="24"/>
          <w:szCs w:val="24"/>
        </w:rPr>
        <w:t xml:space="preserve">=145 тыс. </w:t>
      </w:r>
      <w:proofErr w:type="spellStart"/>
      <w:r w:rsidR="00F513B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513B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513B4" w:rsidTr="00F513B4">
        <w:tc>
          <w:tcPr>
            <w:tcW w:w="2392" w:type="dxa"/>
          </w:tcPr>
          <w:p w:rsidR="00F513B4" w:rsidRPr="001C20AE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Код расходов по бюджетной классификации</w:t>
            </w:r>
          </w:p>
        </w:tc>
        <w:tc>
          <w:tcPr>
            <w:tcW w:w="2393" w:type="dxa"/>
          </w:tcPr>
          <w:p w:rsidR="00F513B4" w:rsidRPr="001C20AE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93" w:type="dxa"/>
          </w:tcPr>
          <w:p w:rsidR="00F513B4" w:rsidRPr="001C20AE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93" w:type="dxa"/>
          </w:tcPr>
          <w:p w:rsidR="00F513B4" w:rsidRPr="001C20AE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F513B4" w:rsidTr="00F513B4">
        <w:tc>
          <w:tcPr>
            <w:tcW w:w="2392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F513B4" w:rsidTr="00F513B4">
        <w:tc>
          <w:tcPr>
            <w:tcW w:w="2392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93" w:type="dxa"/>
          </w:tcPr>
          <w:p w:rsidR="00F513B4" w:rsidRDefault="00F513B4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</w:tbl>
    <w:p w:rsidR="00F513B4" w:rsidRDefault="00F513B4" w:rsidP="00054FB9">
      <w:pPr>
        <w:rPr>
          <w:rFonts w:ascii="Times New Roman" w:hAnsi="Times New Roman" w:cs="Times New Roman"/>
          <w:sz w:val="24"/>
          <w:szCs w:val="24"/>
        </w:rPr>
      </w:pPr>
    </w:p>
    <w:p w:rsidR="000F5B5E" w:rsidRDefault="000F5B5E" w:rsidP="00054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0801 "Культура"</w:t>
      </w:r>
    </w:p>
    <w:p w:rsidR="000F5B5E" w:rsidRDefault="000F5B5E" w:rsidP="000F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Дом культуры</w:t>
      </w:r>
    </w:p>
    <w:p w:rsidR="000F5B5E" w:rsidRDefault="000F5B5E" w:rsidP="000F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труда и начисление по оплате труда</w:t>
      </w:r>
    </w:p>
    <w:tbl>
      <w:tblPr>
        <w:tblStyle w:val="a3"/>
        <w:tblW w:w="0" w:type="auto"/>
        <w:tblLook w:val="04A0"/>
      </w:tblPr>
      <w:tblGrid>
        <w:gridCol w:w="1268"/>
        <w:gridCol w:w="1196"/>
        <w:gridCol w:w="1190"/>
        <w:gridCol w:w="1188"/>
        <w:gridCol w:w="1182"/>
        <w:gridCol w:w="1182"/>
        <w:gridCol w:w="1183"/>
        <w:gridCol w:w="1182"/>
      </w:tblGrid>
      <w:tr w:rsidR="000F5B5E" w:rsidTr="000F5B5E">
        <w:tc>
          <w:tcPr>
            <w:tcW w:w="1268" w:type="dxa"/>
            <w:vMerge w:val="restart"/>
          </w:tcPr>
          <w:p w:rsidR="000F5B5E" w:rsidRPr="000F5B5E" w:rsidRDefault="000F5B5E" w:rsidP="000F5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196" w:type="dxa"/>
            <w:vMerge w:val="restart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з\п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1.10.2012</w:t>
            </w:r>
          </w:p>
        </w:tc>
        <w:tc>
          <w:tcPr>
            <w:tcW w:w="2378" w:type="dxa"/>
            <w:gridSpan w:val="2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64" w:type="dxa"/>
            <w:gridSpan w:val="2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65" w:type="dxa"/>
            <w:gridSpan w:val="2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0F5B5E" w:rsidTr="000F5B5E">
        <w:tc>
          <w:tcPr>
            <w:tcW w:w="1268" w:type="dxa"/>
            <w:vMerge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82" w:type="dxa"/>
          </w:tcPr>
          <w:p w:rsidR="000F5B5E" w:rsidRDefault="000F5B5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2" w:type="dxa"/>
          </w:tcPr>
          <w:p w:rsidR="000F5B5E" w:rsidRDefault="000F5B5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83" w:type="dxa"/>
          </w:tcPr>
          <w:p w:rsidR="000F5B5E" w:rsidRDefault="000F5B5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2" w:type="dxa"/>
          </w:tcPr>
          <w:p w:rsidR="000F5B5E" w:rsidRDefault="000F5B5E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0F5B5E" w:rsidTr="000F5B5E">
        <w:tc>
          <w:tcPr>
            <w:tcW w:w="1268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96" w:type="dxa"/>
          </w:tcPr>
          <w:p w:rsidR="000F5B5E" w:rsidRDefault="00955FD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190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0F5B5E" w:rsidRDefault="00955FD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82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F5B5E" w:rsidRDefault="00955FD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83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F5B5E" w:rsidRDefault="00955FD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0F5B5E" w:rsidTr="000F5B5E">
        <w:tc>
          <w:tcPr>
            <w:tcW w:w="1268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96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F5B5E" w:rsidRDefault="00955FD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88" w:type="dxa"/>
          </w:tcPr>
          <w:p w:rsidR="000F5B5E" w:rsidRDefault="00955FD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82" w:type="dxa"/>
          </w:tcPr>
          <w:p w:rsidR="000F5B5E" w:rsidRDefault="0064611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82" w:type="dxa"/>
          </w:tcPr>
          <w:p w:rsidR="000F5B5E" w:rsidRDefault="00955FDD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3" w:type="dxa"/>
          </w:tcPr>
          <w:p w:rsidR="000F5B5E" w:rsidRDefault="0064611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82" w:type="dxa"/>
          </w:tcPr>
          <w:p w:rsidR="000F5B5E" w:rsidRDefault="00955FDD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F5B5E" w:rsidTr="000F5B5E">
        <w:tc>
          <w:tcPr>
            <w:tcW w:w="1268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96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0F5B5E" w:rsidRDefault="00955FD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82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F5B5E" w:rsidRDefault="00955FDD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3" w:type="dxa"/>
          </w:tcPr>
          <w:p w:rsidR="000F5B5E" w:rsidRDefault="000F5B5E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F5B5E" w:rsidRDefault="00955FDD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F5B5E" w:rsidRDefault="000F5B5E" w:rsidP="000F5B5E">
      <w:pPr>
        <w:rPr>
          <w:rFonts w:ascii="Times New Roman" w:hAnsi="Times New Roman" w:cs="Times New Roman"/>
          <w:sz w:val="24"/>
          <w:szCs w:val="24"/>
        </w:rPr>
      </w:pPr>
    </w:p>
    <w:p w:rsidR="00955FDD" w:rsidRDefault="00955FDD" w:rsidP="000F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оплату коммунальных услуг планируются исходя из фактических расходов за 2011 год</w:t>
      </w:r>
    </w:p>
    <w:p w:rsidR="00955FDD" w:rsidRDefault="00955FDD" w:rsidP="000F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223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55FDD" w:rsidTr="00092959">
        <w:tc>
          <w:tcPr>
            <w:tcW w:w="1367" w:type="dxa"/>
            <w:vMerge w:val="restart"/>
          </w:tcPr>
          <w:p w:rsidR="00955FDD" w:rsidRPr="00A8028E" w:rsidRDefault="00955FDD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Уточненые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ассигнов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01.01.2011года</w:t>
            </w:r>
          </w:p>
        </w:tc>
        <w:tc>
          <w:tcPr>
            <w:tcW w:w="2734" w:type="dxa"/>
            <w:gridSpan w:val="2"/>
          </w:tcPr>
          <w:p w:rsidR="00955FDD" w:rsidRPr="00A8028E" w:rsidRDefault="00955FDD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2734" w:type="dxa"/>
            <w:gridSpan w:val="2"/>
          </w:tcPr>
          <w:p w:rsidR="00955FDD" w:rsidRPr="00A8028E" w:rsidRDefault="00955FDD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2736" w:type="dxa"/>
            <w:gridSpan w:val="2"/>
          </w:tcPr>
          <w:p w:rsidR="00955FDD" w:rsidRPr="00A8028E" w:rsidRDefault="00955FDD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</w:tr>
      <w:tr w:rsidR="00955FDD" w:rsidTr="00955FDD">
        <w:tc>
          <w:tcPr>
            <w:tcW w:w="1367" w:type="dxa"/>
            <w:vMerge/>
          </w:tcPr>
          <w:p w:rsidR="00955FDD" w:rsidRDefault="00955FD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955FDD" w:rsidRDefault="00955FD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955FDD" w:rsidRDefault="00955FD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7" w:type="dxa"/>
          </w:tcPr>
          <w:p w:rsidR="00955FDD" w:rsidRDefault="00955FDD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7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proofErr w:type="spellEnd"/>
          </w:p>
        </w:tc>
        <w:tc>
          <w:tcPr>
            <w:tcW w:w="1368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028E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955FDD" w:rsidTr="00955FDD">
        <w:tc>
          <w:tcPr>
            <w:tcW w:w="1367" w:type="dxa"/>
          </w:tcPr>
          <w:p w:rsidR="00955FDD" w:rsidRDefault="00955FDD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955FDD" w:rsidRDefault="00955FDD" w:rsidP="00092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955FDD" w:rsidRDefault="00955FD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5FDD" w:rsidRDefault="00955FDD" w:rsidP="000F5B5E">
      <w:pPr>
        <w:rPr>
          <w:rFonts w:ascii="Times New Roman" w:hAnsi="Times New Roman" w:cs="Times New Roman"/>
          <w:sz w:val="24"/>
          <w:szCs w:val="24"/>
        </w:rPr>
      </w:pPr>
    </w:p>
    <w:p w:rsidR="001433C3" w:rsidRDefault="00092959" w:rsidP="000F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Остальные расходы на материально-техническое обеспечение деятельности </w:t>
      </w:r>
    </w:p>
    <w:p w:rsidR="00092959" w:rsidRDefault="00092959" w:rsidP="000F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планируются исходя из норматива расходов на одного жителя в сумме 120,81*1056 чел. = 127тыс. руб.</w:t>
      </w:r>
    </w:p>
    <w:p w:rsidR="00092959" w:rsidRDefault="00092959" w:rsidP="000F5B5E">
      <w:pPr>
        <w:rPr>
          <w:rFonts w:ascii="Times New Roman" w:hAnsi="Times New Roman" w:cs="Times New Roman"/>
          <w:b/>
          <w:sz w:val="24"/>
          <w:szCs w:val="24"/>
        </w:rPr>
      </w:pPr>
      <w:r w:rsidRPr="00092959">
        <w:rPr>
          <w:rFonts w:ascii="Times New Roman" w:hAnsi="Times New Roman" w:cs="Times New Roman"/>
          <w:b/>
          <w:sz w:val="24"/>
          <w:szCs w:val="24"/>
        </w:rPr>
        <w:t>Всего расходов по подразделу 0801 (ЦДК)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92959" w:rsidTr="00092959">
        <w:tc>
          <w:tcPr>
            <w:tcW w:w="2392" w:type="dxa"/>
          </w:tcPr>
          <w:p w:rsidR="00092959" w:rsidRP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Код расходов по бюджетной классификации</w:t>
            </w:r>
          </w:p>
        </w:tc>
        <w:tc>
          <w:tcPr>
            <w:tcW w:w="2393" w:type="dxa"/>
          </w:tcPr>
          <w:p w:rsidR="00092959" w:rsidRP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93" w:type="dxa"/>
          </w:tcPr>
          <w:p w:rsidR="00092959" w:rsidRP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93" w:type="dxa"/>
          </w:tcPr>
          <w:p w:rsidR="00092959" w:rsidRP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092959" w:rsidTr="00092959">
        <w:tc>
          <w:tcPr>
            <w:tcW w:w="2392" w:type="dxa"/>
          </w:tcPr>
          <w:p w:rsidR="00092959" w:rsidRP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393" w:type="dxa"/>
          </w:tcPr>
          <w:p w:rsidR="00092959" w:rsidRP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393" w:type="dxa"/>
          </w:tcPr>
          <w:p w:rsidR="00092959" w:rsidRP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393" w:type="dxa"/>
          </w:tcPr>
          <w:p w:rsidR="00092959" w:rsidRP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092959" w:rsidTr="00092959">
        <w:tc>
          <w:tcPr>
            <w:tcW w:w="2392" w:type="dxa"/>
          </w:tcPr>
          <w:p w:rsidR="00092959" w:rsidRP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393" w:type="dxa"/>
          </w:tcPr>
          <w:p w:rsidR="00092959" w:rsidRP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393" w:type="dxa"/>
          </w:tcPr>
          <w:p w:rsidR="00092959" w:rsidRPr="00092959" w:rsidRDefault="00092959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092959" w:rsidRPr="00092959" w:rsidRDefault="00092959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C190B" w:rsidTr="00092959">
        <w:tc>
          <w:tcPr>
            <w:tcW w:w="2392" w:type="dxa"/>
          </w:tcPr>
          <w:p w:rsidR="00CC190B" w:rsidRPr="00092959" w:rsidRDefault="00CC190B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393" w:type="dxa"/>
          </w:tcPr>
          <w:p w:rsidR="00CC190B" w:rsidRPr="00092959" w:rsidRDefault="00CC190B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190B" w:rsidTr="00092959">
        <w:tc>
          <w:tcPr>
            <w:tcW w:w="2392" w:type="dxa"/>
          </w:tcPr>
          <w:p w:rsidR="00CC190B" w:rsidRPr="00092959" w:rsidRDefault="00CC190B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393" w:type="dxa"/>
          </w:tcPr>
          <w:p w:rsidR="00CC190B" w:rsidRPr="00092959" w:rsidRDefault="00CC190B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190B" w:rsidTr="00092959">
        <w:tc>
          <w:tcPr>
            <w:tcW w:w="2392" w:type="dxa"/>
          </w:tcPr>
          <w:p w:rsidR="00CC190B" w:rsidRPr="00092959" w:rsidRDefault="00CC190B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393" w:type="dxa"/>
          </w:tcPr>
          <w:p w:rsidR="00CC190B" w:rsidRPr="00092959" w:rsidRDefault="00CC190B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C190B" w:rsidTr="00092959">
        <w:tc>
          <w:tcPr>
            <w:tcW w:w="2392" w:type="dxa"/>
          </w:tcPr>
          <w:p w:rsidR="00CC190B" w:rsidRPr="00092959" w:rsidRDefault="00CC190B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393" w:type="dxa"/>
          </w:tcPr>
          <w:p w:rsidR="00CC190B" w:rsidRPr="00092959" w:rsidRDefault="00CC190B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2959" w:rsidTr="00092959">
        <w:tc>
          <w:tcPr>
            <w:tcW w:w="2392" w:type="dxa"/>
          </w:tcPr>
          <w:p w:rsidR="00092959" w:rsidRP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092959" w:rsidRPr="00092959" w:rsidRDefault="00092959" w:rsidP="00CC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19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092959" w:rsidRPr="00092959" w:rsidRDefault="00092959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092959" w:rsidRPr="00092959" w:rsidRDefault="00092959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92959" w:rsidRDefault="00092959" w:rsidP="000F5B5E">
      <w:pPr>
        <w:rPr>
          <w:rFonts w:ascii="Times New Roman" w:hAnsi="Times New Roman" w:cs="Times New Roman"/>
          <w:b/>
          <w:sz w:val="24"/>
          <w:szCs w:val="24"/>
        </w:rPr>
      </w:pPr>
    </w:p>
    <w:p w:rsidR="00092959" w:rsidRDefault="00092959" w:rsidP="000F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092959">
        <w:rPr>
          <w:rFonts w:ascii="Times New Roman" w:hAnsi="Times New Roman" w:cs="Times New Roman"/>
          <w:sz w:val="24"/>
          <w:szCs w:val="24"/>
        </w:rPr>
        <w:t xml:space="preserve"> Библиотека</w:t>
      </w:r>
    </w:p>
    <w:p w:rsidR="00092959" w:rsidRDefault="00092959" w:rsidP="00092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труда и начисление по оплате труда</w:t>
      </w:r>
    </w:p>
    <w:tbl>
      <w:tblPr>
        <w:tblStyle w:val="a3"/>
        <w:tblW w:w="0" w:type="auto"/>
        <w:tblLook w:val="04A0"/>
      </w:tblPr>
      <w:tblGrid>
        <w:gridCol w:w="1269"/>
        <w:gridCol w:w="1196"/>
        <w:gridCol w:w="1184"/>
        <w:gridCol w:w="1185"/>
        <w:gridCol w:w="1184"/>
        <w:gridCol w:w="1184"/>
        <w:gridCol w:w="1185"/>
        <w:gridCol w:w="1184"/>
      </w:tblGrid>
      <w:tr w:rsidR="00092959" w:rsidTr="00CC190B">
        <w:tc>
          <w:tcPr>
            <w:tcW w:w="1269" w:type="dxa"/>
            <w:vMerge w:val="restart"/>
          </w:tcPr>
          <w:p w:rsidR="00092959" w:rsidRPr="000F5B5E" w:rsidRDefault="00092959" w:rsidP="000929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196" w:type="dxa"/>
            <w:vMerge w:val="restart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з\п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1.10.2012</w:t>
            </w:r>
          </w:p>
        </w:tc>
        <w:tc>
          <w:tcPr>
            <w:tcW w:w="2369" w:type="dxa"/>
            <w:gridSpan w:val="2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68" w:type="dxa"/>
            <w:gridSpan w:val="2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69" w:type="dxa"/>
            <w:gridSpan w:val="2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092959" w:rsidTr="00CC190B">
        <w:tc>
          <w:tcPr>
            <w:tcW w:w="1269" w:type="dxa"/>
            <w:vMerge/>
          </w:tcPr>
          <w:p w:rsid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</w:tcPr>
          <w:p w:rsid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84" w:type="dxa"/>
          </w:tcPr>
          <w:p w:rsidR="00092959" w:rsidRDefault="00092959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2959" w:rsidTr="00CC190B">
        <w:tc>
          <w:tcPr>
            <w:tcW w:w="1269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96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84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184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185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092959" w:rsidTr="00CC190B">
        <w:tc>
          <w:tcPr>
            <w:tcW w:w="1269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96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85" w:type="dxa"/>
          </w:tcPr>
          <w:p w:rsidR="00092959" w:rsidRDefault="00092959" w:rsidP="00CC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19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4" w:type="dxa"/>
          </w:tcPr>
          <w:p w:rsidR="00092959" w:rsidRDefault="0064611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84" w:type="dxa"/>
          </w:tcPr>
          <w:p w:rsidR="00092959" w:rsidRDefault="00CC190B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85" w:type="dxa"/>
          </w:tcPr>
          <w:p w:rsidR="00092959" w:rsidRDefault="0064611D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84" w:type="dxa"/>
          </w:tcPr>
          <w:p w:rsidR="00092959" w:rsidRDefault="00CC190B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92959" w:rsidTr="00CC190B">
        <w:tc>
          <w:tcPr>
            <w:tcW w:w="1269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6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092959" w:rsidRDefault="00CC190B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84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85" w:type="dxa"/>
          </w:tcPr>
          <w:p w:rsidR="00092959" w:rsidRDefault="00092959" w:rsidP="0009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CC190B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CC190B" w:rsidRDefault="00CC190B" w:rsidP="00CC1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Остальные расходы на материально-техническое обеспечение деятельности планируются исходя из норматива расходов на одного жителя в сумме 120,81*1056 чел. = 127тыс. руб.(включая дом культуры 87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)=127-87=40тыс. руб.</w:t>
      </w:r>
    </w:p>
    <w:p w:rsidR="00CC190B" w:rsidRPr="00CC190B" w:rsidRDefault="00CC190B" w:rsidP="00CC19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расходов по подразделу 0801 (библиотека)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C190B" w:rsidTr="00CC190B">
        <w:tc>
          <w:tcPr>
            <w:tcW w:w="2392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Код расходов по бюджетной классификации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CC190B" w:rsidTr="00CC190B">
        <w:tc>
          <w:tcPr>
            <w:tcW w:w="2392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CC190B" w:rsidTr="00CC190B">
        <w:tc>
          <w:tcPr>
            <w:tcW w:w="2392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11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CC190B" w:rsidTr="00CC190B">
        <w:tc>
          <w:tcPr>
            <w:tcW w:w="2392" w:type="dxa"/>
          </w:tcPr>
          <w:p w:rsidR="00CC190B" w:rsidRPr="00092959" w:rsidRDefault="009D15D0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9ль</w:t>
            </w:r>
            <w:r w:rsidR="00CC190B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C190B" w:rsidTr="00CC190B">
        <w:tc>
          <w:tcPr>
            <w:tcW w:w="2392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90B" w:rsidTr="00CC190B">
        <w:tc>
          <w:tcPr>
            <w:tcW w:w="2392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90B" w:rsidTr="00CC190B">
        <w:tc>
          <w:tcPr>
            <w:tcW w:w="2392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190B" w:rsidTr="00CC190B">
        <w:tc>
          <w:tcPr>
            <w:tcW w:w="2392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CC190B" w:rsidRPr="00092959" w:rsidRDefault="00CC190B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2393" w:type="dxa"/>
          </w:tcPr>
          <w:p w:rsidR="00CC190B" w:rsidRPr="00092959" w:rsidRDefault="0064611D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2393" w:type="dxa"/>
          </w:tcPr>
          <w:p w:rsidR="00CC190B" w:rsidRPr="00092959" w:rsidRDefault="0064611D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</w:tr>
    </w:tbl>
    <w:p w:rsidR="00092959" w:rsidRDefault="00092959" w:rsidP="000F5B5E">
      <w:pPr>
        <w:rPr>
          <w:rFonts w:ascii="Times New Roman" w:hAnsi="Times New Roman" w:cs="Times New Roman"/>
          <w:sz w:val="24"/>
          <w:szCs w:val="24"/>
        </w:rPr>
      </w:pPr>
    </w:p>
    <w:p w:rsidR="00CC190B" w:rsidRDefault="00CC190B" w:rsidP="000F5B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1003 "Социальное обеспечение населения"</w:t>
      </w:r>
    </w:p>
    <w:p w:rsidR="00CC190B" w:rsidRDefault="00CC190B" w:rsidP="000F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262 Расходы по подразделу 1003 на выплату гражданам субсидий на оплату жилого помещения и коммунальных услуг планируются в соответствии с проектом Закона Курской области "Об областном бюджете на 2013 и плановый период 2014и2015 годов"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52B5F" w:rsidTr="00652B5F">
        <w:tc>
          <w:tcPr>
            <w:tcW w:w="2392" w:type="dxa"/>
          </w:tcPr>
          <w:p w:rsidR="00652B5F" w:rsidRPr="00092959" w:rsidRDefault="00652B5F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Код расходов по бюджетной классификации</w:t>
            </w:r>
          </w:p>
        </w:tc>
        <w:tc>
          <w:tcPr>
            <w:tcW w:w="2393" w:type="dxa"/>
          </w:tcPr>
          <w:p w:rsidR="00652B5F" w:rsidRPr="00092959" w:rsidRDefault="00652B5F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93" w:type="dxa"/>
          </w:tcPr>
          <w:p w:rsidR="00652B5F" w:rsidRPr="00092959" w:rsidRDefault="00652B5F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93" w:type="dxa"/>
          </w:tcPr>
          <w:p w:rsidR="00652B5F" w:rsidRPr="00092959" w:rsidRDefault="00652B5F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652B5F" w:rsidRPr="00CC190B" w:rsidRDefault="00652B5F" w:rsidP="000F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также расходы на содержание работника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52B5F" w:rsidTr="00652B5F">
        <w:tc>
          <w:tcPr>
            <w:tcW w:w="2392" w:type="dxa"/>
          </w:tcPr>
          <w:p w:rsidR="00652B5F" w:rsidRPr="00092959" w:rsidRDefault="00652B5F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Код расходов по бюджетной классификации</w:t>
            </w:r>
          </w:p>
        </w:tc>
        <w:tc>
          <w:tcPr>
            <w:tcW w:w="2393" w:type="dxa"/>
          </w:tcPr>
          <w:p w:rsidR="00652B5F" w:rsidRPr="00092959" w:rsidRDefault="00652B5F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393" w:type="dxa"/>
          </w:tcPr>
          <w:p w:rsidR="00652B5F" w:rsidRPr="00092959" w:rsidRDefault="00652B5F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393" w:type="dxa"/>
          </w:tcPr>
          <w:p w:rsidR="00652B5F" w:rsidRPr="00092959" w:rsidRDefault="00652B5F" w:rsidP="0064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59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</w:tbl>
    <w:p w:rsidR="00CC190B" w:rsidRDefault="00CC190B" w:rsidP="000F5B5E">
      <w:pPr>
        <w:rPr>
          <w:rFonts w:ascii="Times New Roman" w:hAnsi="Times New Roman" w:cs="Times New Roman"/>
          <w:sz w:val="24"/>
          <w:szCs w:val="24"/>
        </w:rPr>
      </w:pPr>
    </w:p>
    <w:p w:rsidR="00652B5F" w:rsidRPr="00652B5F" w:rsidRDefault="00652B5F" w:rsidP="000F5B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расходов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0102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</w:t>
            </w:r>
          </w:p>
        </w:tc>
        <w:tc>
          <w:tcPr>
            <w:tcW w:w="2393" w:type="dxa"/>
          </w:tcPr>
          <w:p w:rsidR="00652B5F" w:rsidRDefault="0064611D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</w:t>
            </w:r>
          </w:p>
        </w:tc>
        <w:tc>
          <w:tcPr>
            <w:tcW w:w="2393" w:type="dxa"/>
          </w:tcPr>
          <w:p w:rsidR="00652B5F" w:rsidRDefault="0064611D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0104</w:t>
            </w:r>
          </w:p>
        </w:tc>
        <w:tc>
          <w:tcPr>
            <w:tcW w:w="2393" w:type="dxa"/>
          </w:tcPr>
          <w:p w:rsidR="00652B5F" w:rsidRDefault="0067459D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956,8</w:t>
            </w:r>
          </w:p>
        </w:tc>
        <w:tc>
          <w:tcPr>
            <w:tcW w:w="2393" w:type="dxa"/>
          </w:tcPr>
          <w:p w:rsidR="00652B5F" w:rsidRDefault="0064611D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956,8</w:t>
            </w:r>
          </w:p>
        </w:tc>
        <w:tc>
          <w:tcPr>
            <w:tcW w:w="2393" w:type="dxa"/>
          </w:tcPr>
          <w:p w:rsidR="00652B5F" w:rsidRDefault="0064611D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956,8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</w:p>
        </w:tc>
        <w:tc>
          <w:tcPr>
            <w:tcW w:w="2393" w:type="dxa"/>
          </w:tcPr>
          <w:p w:rsidR="00652B5F" w:rsidRDefault="0067459D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40,8</w:t>
            </w:r>
          </w:p>
        </w:tc>
        <w:tc>
          <w:tcPr>
            <w:tcW w:w="2393" w:type="dxa"/>
          </w:tcPr>
          <w:p w:rsidR="00652B5F" w:rsidRDefault="0064611D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7459D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2393" w:type="dxa"/>
          </w:tcPr>
          <w:p w:rsidR="00652B5F" w:rsidRDefault="0064611D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7459D">
              <w:rPr>
                <w:rFonts w:ascii="Times New Roman" w:hAnsi="Times New Roman" w:cs="Times New Roman"/>
                <w:b/>
                <w:sz w:val="24"/>
                <w:szCs w:val="24"/>
              </w:rPr>
              <w:t>7,8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0203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61,4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61,5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0309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0314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2393" w:type="dxa"/>
          </w:tcPr>
          <w:p w:rsidR="00652B5F" w:rsidRDefault="001433C3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2393" w:type="dxa"/>
          </w:tcPr>
          <w:p w:rsidR="00652B5F" w:rsidRDefault="001433C3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2393" w:type="dxa"/>
          </w:tcPr>
          <w:p w:rsidR="00652B5F" w:rsidRDefault="001433C3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0801</w:t>
            </w:r>
          </w:p>
        </w:tc>
        <w:tc>
          <w:tcPr>
            <w:tcW w:w="2393" w:type="dxa"/>
          </w:tcPr>
          <w:p w:rsidR="00652B5F" w:rsidRDefault="001433C3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1103</w:t>
            </w:r>
          </w:p>
        </w:tc>
        <w:tc>
          <w:tcPr>
            <w:tcW w:w="2393" w:type="dxa"/>
          </w:tcPr>
          <w:p w:rsidR="00652B5F" w:rsidRDefault="001433C3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4611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393" w:type="dxa"/>
          </w:tcPr>
          <w:p w:rsidR="00652B5F" w:rsidRDefault="001433C3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4611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1003</w:t>
            </w:r>
          </w:p>
        </w:tc>
        <w:tc>
          <w:tcPr>
            <w:tcW w:w="2393" w:type="dxa"/>
          </w:tcPr>
          <w:p w:rsidR="00652B5F" w:rsidRDefault="001433C3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:rsidR="00652B5F" w:rsidRDefault="001433C3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393" w:type="dxa"/>
          </w:tcPr>
          <w:p w:rsidR="00652B5F" w:rsidRDefault="001433C3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652B5F" w:rsidTr="00652B5F">
        <w:tc>
          <w:tcPr>
            <w:tcW w:w="2392" w:type="dxa"/>
          </w:tcPr>
          <w:p w:rsidR="00652B5F" w:rsidRDefault="00652B5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652B5F" w:rsidRDefault="00E75ED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2801,3</w:t>
            </w:r>
          </w:p>
        </w:tc>
        <w:tc>
          <w:tcPr>
            <w:tcW w:w="2393" w:type="dxa"/>
          </w:tcPr>
          <w:p w:rsidR="00652B5F" w:rsidRDefault="00E75ED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2884</w:t>
            </w:r>
          </w:p>
        </w:tc>
        <w:tc>
          <w:tcPr>
            <w:tcW w:w="2393" w:type="dxa"/>
          </w:tcPr>
          <w:p w:rsidR="00652B5F" w:rsidRDefault="00E75EDF" w:rsidP="000F5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2895,8</w:t>
            </w:r>
          </w:p>
        </w:tc>
      </w:tr>
    </w:tbl>
    <w:p w:rsidR="00652B5F" w:rsidRDefault="00652B5F" w:rsidP="000F5B5E">
      <w:pPr>
        <w:rPr>
          <w:rFonts w:ascii="Times New Roman" w:hAnsi="Times New Roman" w:cs="Times New Roman"/>
          <w:b/>
          <w:sz w:val="24"/>
          <w:szCs w:val="24"/>
        </w:rPr>
      </w:pPr>
    </w:p>
    <w:p w:rsidR="006E2AE5" w:rsidRDefault="006E2AE5" w:rsidP="000F5B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связи с превышением расходов над доходами уменьшаем подраздел ---- 0113 </w:t>
      </w:r>
      <w:r w:rsidR="00012622">
        <w:rPr>
          <w:rFonts w:ascii="Times New Roman" w:hAnsi="Times New Roman" w:cs="Times New Roman"/>
          <w:b/>
          <w:sz w:val="24"/>
          <w:szCs w:val="24"/>
        </w:rPr>
        <w:t>2013 год-40,8 тыс. руб,2014 год 11</w:t>
      </w:r>
      <w:r w:rsidR="0067459D">
        <w:rPr>
          <w:rFonts w:ascii="Times New Roman" w:hAnsi="Times New Roman" w:cs="Times New Roman"/>
          <w:b/>
          <w:sz w:val="24"/>
          <w:szCs w:val="24"/>
        </w:rPr>
        <w:t>3,8 тыс. руб.2015</w:t>
      </w:r>
      <w:r w:rsidR="00012622">
        <w:rPr>
          <w:rFonts w:ascii="Times New Roman" w:hAnsi="Times New Roman" w:cs="Times New Roman"/>
          <w:b/>
          <w:sz w:val="24"/>
          <w:szCs w:val="24"/>
        </w:rPr>
        <w:t xml:space="preserve"> год-11</w:t>
      </w:r>
      <w:r w:rsidR="0067459D">
        <w:rPr>
          <w:rFonts w:ascii="Times New Roman" w:hAnsi="Times New Roman" w:cs="Times New Roman"/>
          <w:b/>
          <w:sz w:val="24"/>
          <w:szCs w:val="24"/>
        </w:rPr>
        <w:t>7,8 тыс. руб.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2AE5" w:rsidRPr="00652B5F" w:rsidRDefault="006E2AE5" w:rsidP="000F5B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а так же расходы по администрации до норматива 1348,2тыс. руб.</w:t>
      </w:r>
    </w:p>
    <w:sectPr w:rsidR="006E2AE5" w:rsidRPr="00652B5F" w:rsidSect="00DE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/>
  <w:defaultTabStop w:val="708"/>
  <w:characterSpacingControl w:val="doNotCompress"/>
  <w:compat>
    <w:useFELayout/>
  </w:compat>
  <w:rsids>
    <w:rsidRoot w:val="00736C91"/>
    <w:rsid w:val="00012622"/>
    <w:rsid w:val="00054907"/>
    <w:rsid w:val="00054FB9"/>
    <w:rsid w:val="00092959"/>
    <w:rsid w:val="000A7A38"/>
    <w:rsid w:val="000F5B5E"/>
    <w:rsid w:val="001433C3"/>
    <w:rsid w:val="001C20AE"/>
    <w:rsid w:val="003D2F43"/>
    <w:rsid w:val="00517829"/>
    <w:rsid w:val="005F5AC0"/>
    <w:rsid w:val="0064611D"/>
    <w:rsid w:val="00652B5F"/>
    <w:rsid w:val="0067459D"/>
    <w:rsid w:val="006E2AE5"/>
    <w:rsid w:val="00716438"/>
    <w:rsid w:val="00736C91"/>
    <w:rsid w:val="007D33DF"/>
    <w:rsid w:val="00893291"/>
    <w:rsid w:val="008E54D9"/>
    <w:rsid w:val="00955FDD"/>
    <w:rsid w:val="00981720"/>
    <w:rsid w:val="009D15D0"/>
    <w:rsid w:val="00A8028E"/>
    <w:rsid w:val="00AE54CC"/>
    <w:rsid w:val="00CC190B"/>
    <w:rsid w:val="00DE0A07"/>
    <w:rsid w:val="00E62DAF"/>
    <w:rsid w:val="00E75EDF"/>
    <w:rsid w:val="00F5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07"/>
  </w:style>
  <w:style w:type="paragraph" w:styleId="1">
    <w:name w:val="heading 1"/>
    <w:basedOn w:val="a"/>
    <w:next w:val="a"/>
    <w:link w:val="10"/>
    <w:uiPriority w:val="9"/>
    <w:qFormat/>
    <w:rsid w:val="00981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33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1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2">
    <w:name w:val="Light Shading Accent 2"/>
    <w:basedOn w:val="a1"/>
    <w:uiPriority w:val="60"/>
    <w:rsid w:val="000A7A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cp:lastPrinted>2012-11-08T10:28:00Z</cp:lastPrinted>
  <dcterms:created xsi:type="dcterms:W3CDTF">2012-11-07T11:59:00Z</dcterms:created>
  <dcterms:modified xsi:type="dcterms:W3CDTF">2012-11-27T06:08:00Z</dcterms:modified>
</cp:coreProperties>
</file>